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F236A3" w:rsidR="00FC0766" w:rsidRPr="00395BBB" w:rsidRDefault="00B902B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13, 2021 - September 19,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A5F545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DA2C5F6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F3D18F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42FC6B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452886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5BD6AE8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868AD6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DF5385F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7F2501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52C0938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CF7697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3773AA2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F6DEA2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C3C12E7" w:rsidR="00BC664A" w:rsidRPr="00395BBB" w:rsidRDefault="00B902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02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902B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