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65CDE3" w:rsidR="00FC0766" w:rsidRPr="00395BBB" w:rsidRDefault="00AF618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7, 2021 - February 13,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F0A0FA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32BC80E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BE4EA5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23C6710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998D4C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CCCD907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8A4973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E9CA92E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8DA55E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5CDA3E2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28EE6B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B09C9CF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289ACB4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25F3B0" w:rsidR="00BC664A" w:rsidRPr="00395BBB" w:rsidRDefault="00AF618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61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F618F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