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2450C94" w:rsidR="00FC0766" w:rsidRPr="00395BBB" w:rsidRDefault="009C30D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6, 2020 - December 12,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507BD97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3135F49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C1B9CE6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97821AE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95AB552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7547292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625A4D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785DADB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C76956A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83C0907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9B2340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E13587B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CA25ECF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23EB316" w:rsidR="00BC664A" w:rsidRPr="00395BBB" w:rsidRDefault="009C30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C30D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C30D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