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C56A195" w:rsidR="00FC0766" w:rsidRPr="00395BBB" w:rsidRDefault="002413F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24, 2019 - March 30,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96F345F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A2E7147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5AA5E61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8A0EC95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93CD607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43FCF02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3A5E9E6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E51375B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64775D4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5BA6E7D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70CD190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ACA9BD1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3214A3D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FEFA83B" w:rsidR="00BC664A" w:rsidRPr="00395BBB" w:rsidRDefault="002413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413F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413F6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