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5BDAAD8" w:rsidR="00FC0766" w:rsidRPr="00395BBB" w:rsidRDefault="00072CF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31, 2018 - January 6,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6EE29D6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2111A0A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28CF5AA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FC80AC1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846D716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215241B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8CA62E5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A9D0028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4F2C376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9E22072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FC013A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D7EE9C1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7CF0FF5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BB462DD" w:rsidR="00BC664A" w:rsidRPr="00395BBB" w:rsidRDefault="00072C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72CF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72CFB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