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B1F3A1" w:rsidR="00736569" w:rsidRPr="001C4A37" w:rsidRDefault="00132C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8, 2030 - December 14,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4B2300" w:rsid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254352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E61237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E433A93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D2FD91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02FFEC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14E37A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1C8B7A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066EAD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D6C056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37CC25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A23A22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A1E372" w:rsidR="004A5242" w:rsidRDefault="00132C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FD993B9" w:rsidR="001C4A37" w:rsidRPr="001C4A37" w:rsidRDefault="00132C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2C7B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