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3601BA" w:rsidR="00736569" w:rsidRPr="001C4A37" w:rsidRDefault="006B27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5, 2030 - August 11,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4F58D1" w:rsid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379C5C1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5ECD77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CB7BA21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8C6748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CDC90A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FE050D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BC0463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5059F0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9FD27B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994D4C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A3E84D8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12D578" w:rsidR="004A5242" w:rsidRDefault="006B27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FBE3327" w:rsidR="001C4A37" w:rsidRPr="001C4A37" w:rsidRDefault="006B27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6B272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