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AB36EEF" w:rsidR="00736569" w:rsidRPr="001C4A37" w:rsidRDefault="00B314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24, 2030 - June 30,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CD067A" w:rsid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5AEB0DC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DEFD9A" w:rsidR="004A5242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8AFFA5B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19DB9C" w:rsidR="004A5242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799EAD1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4F1697" w:rsidR="004A5242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02F4047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5B640EC" w:rsidR="004A5242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C9A8316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AD34A9D" w:rsidR="004A5242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9ADFC2B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CC5373" w:rsidR="004A5242" w:rsidRDefault="00B3143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1B656D6" w:rsidR="001C4A37" w:rsidRPr="001C4A37" w:rsidRDefault="00B3143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143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