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8EC895" w:rsidR="00736569" w:rsidRPr="001C4A37" w:rsidRDefault="00E65A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3, 2029 - December 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B9D36F" w:rsid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5E16809" w:rsidR="001C4A37" w:rsidRP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EB2181" w:rsidR="004A5242" w:rsidRDefault="00E65A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35100D" w:rsidR="001C4A37" w:rsidRP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00E9F2" w:rsidR="004A5242" w:rsidRDefault="00E65A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4F9F1D3" w:rsidR="001C4A37" w:rsidRP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4F31AC" w:rsidR="004A5242" w:rsidRDefault="00E65A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799EC56" w:rsidR="001C4A37" w:rsidRP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A7F17C" w:rsidR="004A5242" w:rsidRDefault="00E65A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72C7669" w:rsidR="001C4A37" w:rsidRP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9F168A" w:rsidR="004A5242" w:rsidRDefault="00E65A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21605A" w:rsidR="001C4A37" w:rsidRP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479C20D" w:rsidR="004A5242" w:rsidRDefault="00E65A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2C85B2" w:rsidR="001C4A37" w:rsidRPr="001C4A37" w:rsidRDefault="00E65A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65A56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