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1FCC09" w:rsidR="00736569" w:rsidRPr="001C4A37" w:rsidRDefault="00064C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10, 2029 - September 16,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4C39E68" w:rsid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273FD4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FB5D62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600AB0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D7D6EB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C13BFB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EB3ACC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13D0F07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BE5AF0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4A89390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7F605F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8E4B5A9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033604" w:rsidR="004A5242" w:rsidRDefault="00064C5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3409899" w:rsidR="001C4A37" w:rsidRPr="001C4A37" w:rsidRDefault="00064C5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4C5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