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69B566" w:rsidR="00736569" w:rsidRPr="001C4A37" w:rsidRDefault="001712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18, 2029 - June 24,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7D5E56" w:rsid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B4E9A5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3E21A5" w:rsidR="004A5242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055396C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6DE90E" w:rsidR="004A5242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7DB8B61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CC1354" w:rsidR="004A5242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C11774A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0F6D7A3" w:rsidR="004A5242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6FBD7A3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E8C9B5D" w:rsidR="004A5242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B8A5845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B7B7AD" w:rsidR="004A5242" w:rsidRDefault="0017125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25E8C43" w:rsidR="001C4A37" w:rsidRPr="001C4A37" w:rsidRDefault="0017125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71250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