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182DB5" w:rsidR="00736569" w:rsidRPr="001C4A37" w:rsidRDefault="00B60E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9, 2029 - April 15,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7CB76D" w:rsid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4E7ACD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65420A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BB10B9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5283BF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288445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CE03AA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5C439EA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EE1967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F64C0BC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BD9663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610C47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C03B70" w:rsidR="004A5242" w:rsidRDefault="00B60E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C2B0BC3" w:rsidR="001C4A37" w:rsidRPr="001C4A37" w:rsidRDefault="00B60E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60E8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