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CD7647" w:rsidR="00736569" w:rsidRPr="001C4A37" w:rsidRDefault="00F67A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25, 2029 - March 31,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DEC908" w:rsid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46A6694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B0A717F" w:rsidR="004A5242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354D7FF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CBF586" w:rsidR="004A5242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A890BE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471291" w:rsidR="004A5242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8691F4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2DB2AE" w:rsidR="004A5242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2E16CB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EA521A" w:rsidR="004A5242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2B92532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438BDF" w:rsidR="004A5242" w:rsidRDefault="00F67A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528F3F0" w:rsidR="001C4A37" w:rsidRPr="001C4A37" w:rsidRDefault="00F67A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6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