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775A53" w:rsidR="00736569" w:rsidRPr="001C4A37" w:rsidRDefault="00964A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18, 2028 - September 24,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6D27D3" w:rsid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30C322B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6AFEF0" w:rsidR="004A5242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F99FAE4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3C5293" w:rsidR="004A5242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48A48DA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72DB39" w:rsidR="004A5242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309297F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06B746" w:rsidR="004A5242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428ED31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BC751F" w:rsidR="004A5242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E30C07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CC5B00" w:rsidR="004A5242" w:rsidRDefault="00964A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6568355" w:rsidR="001C4A37" w:rsidRPr="001C4A37" w:rsidRDefault="00964A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64AD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