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727817" w:rsidR="00736569" w:rsidRPr="001C4A37" w:rsidRDefault="001C42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16, 2028 - July 22,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EC455F" w:rsid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F78C99A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261609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6C9E9C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DC7B74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63A028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8BAA85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ABE86A3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B545ED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30678FD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1FC0F2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0FDAB17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2C5364" w:rsidR="004A5242" w:rsidRDefault="001C42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658730" w:rsidR="001C4A37" w:rsidRPr="001C4A37" w:rsidRDefault="001C42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25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