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E7DA110" w:rsidR="00736569" w:rsidRPr="001C4A37" w:rsidRDefault="00C757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9, 2028 - April 15,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325779" w:rsid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96A8E1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2A85683" w:rsidR="004A5242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46204F4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84ECA0" w:rsidR="004A5242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8D99313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9092F42" w:rsidR="004A5242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B0D80A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167764" w:rsidR="004A5242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5261F6B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7E04ED" w:rsidR="004A5242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989F1CA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C9380D" w:rsidR="004A5242" w:rsidRDefault="00C7575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119CEA" w:rsidR="001C4A37" w:rsidRPr="001C4A37" w:rsidRDefault="00C7575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7575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