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00F0F1" w:rsidR="00736569" w:rsidRPr="001C4A37" w:rsidRDefault="004871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18, 2027 - October 24,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81AB3B" w:rsid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470AC2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A76D58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D1A067A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28C125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6F8436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DA8F1E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B3D0A8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A01A50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779E5EA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C20BD1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DD0EBE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75881F" w:rsidR="004A5242" w:rsidRDefault="00487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704E9B" w:rsidR="001C4A37" w:rsidRPr="001C4A37" w:rsidRDefault="00487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87156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