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71D386" w:rsidR="00736569" w:rsidRPr="001C4A37" w:rsidRDefault="007D5D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22, 2027 - August 28,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273A20" w:rsid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490439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616D05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3F984A0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CD5973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D0C0579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E8159A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E47914B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59AC58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E481BE6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06FAE0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05A4E53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9AC619" w:rsidR="004A5242" w:rsidRDefault="007D5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5C90E2E" w:rsidR="001C4A37" w:rsidRPr="001C4A37" w:rsidRDefault="007D5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5D9A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