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F69AB23" w:rsidR="00736569" w:rsidRPr="001C4A37" w:rsidRDefault="000A7E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18, 2027 - April 24,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816973" w:rsid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5D7C01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C5A684" w:rsidR="004A5242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1FAABF9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34400A" w:rsidR="004A5242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C9010F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857A346" w:rsidR="004A5242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267DB74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05A48E" w:rsidR="004A5242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AB52FCC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2B3707" w:rsidR="004A5242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8F435ED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428365" w:rsidR="004A5242" w:rsidRDefault="000A7E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4AE0524" w:rsidR="001C4A37" w:rsidRPr="001C4A37" w:rsidRDefault="000A7E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7EB5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