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182382" w:rsidR="00736569" w:rsidRPr="001C4A37" w:rsidRDefault="008A7A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11, 2027 - April 17,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F03D7A" w:rsid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31259E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0DABE4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5C5B434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B45DCB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E9BC24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D63F22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9E1CCB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8EE07D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E1825D6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739D98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FE5594F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268D32" w:rsidR="004A5242" w:rsidRDefault="008A7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70F754" w:rsidR="001C4A37" w:rsidRPr="001C4A37" w:rsidRDefault="008A7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7A19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