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B1066A" w:rsidR="00736569" w:rsidRPr="001C4A37" w:rsidRDefault="001933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17, 2027 - January 23,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617384" w:rsid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4A70A03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9422CA" w:rsidR="004A5242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A0ED90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80DCE7" w:rsidR="004A5242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2695D5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CCE6E8" w:rsidR="004A5242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2395B7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D6041A" w:rsidR="004A5242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38D011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A5795E" w:rsidR="004A5242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9C4D38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E105BC" w:rsidR="004A5242" w:rsidRDefault="001933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FD92DF" w:rsidR="001C4A37" w:rsidRPr="001C4A37" w:rsidRDefault="001933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338D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