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6B149D" w:rsidR="00736569" w:rsidRPr="001C4A37" w:rsidRDefault="00E21A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4, 2026 - May 10,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B3C501" w:rsid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16D6C30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73FB37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B10C99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569666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9ADC55B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EC5F6C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7775189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00D3F9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3BC2A4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27D385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D67DFE5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086028" w:rsidR="004A5242" w:rsidRDefault="00E21A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DBFEFE" w:rsidR="001C4A37" w:rsidRPr="001C4A37" w:rsidRDefault="00E21A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1A52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