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C246783" w:rsidR="00736569" w:rsidRPr="001C4A37" w:rsidRDefault="001176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4, 2025 - May 10,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5259A6" w:rsid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C1EE103" w:rsidR="001C4A37" w:rsidRP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28C2A8" w:rsidR="004A5242" w:rsidRDefault="001176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2968CF0" w:rsidR="001C4A37" w:rsidRP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C7D69C" w:rsidR="004A5242" w:rsidRDefault="001176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9D5E4FB" w:rsidR="001C4A37" w:rsidRP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C4F8D5" w:rsidR="004A5242" w:rsidRDefault="001176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7CEEC0" w:rsidR="001C4A37" w:rsidRP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4F6EF8" w:rsidR="004A5242" w:rsidRDefault="001176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C0FFF96" w:rsidR="001C4A37" w:rsidRP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79BF4F" w:rsidR="004A5242" w:rsidRDefault="001176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481641D" w:rsidR="001C4A37" w:rsidRP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F1CCADE" w:rsidR="004A5242" w:rsidRDefault="001176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150C7A0" w:rsidR="001C4A37" w:rsidRPr="001C4A37" w:rsidRDefault="001176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176B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