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94E2C1" w:rsidR="00736569" w:rsidRPr="001C4A37" w:rsidRDefault="00F351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20, 2025 - April 26,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C0C90F" w:rsid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AF6F9A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8F6193" w:rsidR="004A5242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6CA11E1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C58C87" w:rsidR="004A5242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6FEE634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6CD9E1" w:rsidR="004A5242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6A2624D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68A3AD" w:rsidR="004A5242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B540615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69673B" w:rsidR="004A5242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F42300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19C1C8" w:rsidR="004A5242" w:rsidRDefault="00F351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E3772B7" w:rsidR="001C4A37" w:rsidRPr="001C4A37" w:rsidRDefault="00F351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5128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