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D39AB1" w:rsidR="00736569" w:rsidRPr="001C4A37" w:rsidRDefault="005C4B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17, 2025 - February 23,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2B4F36" w:rsid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4C3EC6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65AA34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52950BF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A8805A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C045E2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4EDBDF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35DCFD4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938B3F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1B33AA0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34C958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89982E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3CAC8E" w:rsidR="004A5242" w:rsidRDefault="005C4B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2333664" w:rsidR="001C4A37" w:rsidRPr="001C4A37" w:rsidRDefault="005C4B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C4B4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