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5E8CAC" w:rsidR="00736569" w:rsidRPr="001C4A37" w:rsidRDefault="003919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21, 2024 - April 27,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C4B5D0" w:rsid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12F13B9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3D7D06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EF7C6F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DE912D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FAE8D5E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46EE35E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018B6E3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EB57DF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4C17BC3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7379CFE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C6B187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E16DD1" w:rsidR="004A5242" w:rsidRDefault="003919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D34EDC1" w:rsidR="001C4A37" w:rsidRPr="001C4A37" w:rsidRDefault="003919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194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