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C4D4AD" w:rsidR="00736569" w:rsidRPr="001C4A37" w:rsidRDefault="00B73D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12, 2024 - February 18,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09B5173" w:rsid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28FC37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B36A7A6" w:rsidR="004A5242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1C3335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76FB4D" w:rsidR="004A5242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DEDF845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A35318" w:rsidR="004A5242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D35FAA6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FE757F" w:rsidR="004A5242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A20FBF0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BAAB4CE" w:rsidR="004A5242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67B0EFA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9CCB9B" w:rsidR="004A5242" w:rsidRDefault="00B73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85B087" w:rsidR="001C4A37" w:rsidRPr="001C4A37" w:rsidRDefault="00B73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73D1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