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A3F540" w:rsidR="00736569" w:rsidRPr="001C4A37" w:rsidRDefault="006C0F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8, 2024 - January 14,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667E22" w:rsid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6F29E95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AC147B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573237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A51D5A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4A84D54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1600DF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7D9CB4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F14D2D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4C1406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FC0415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FC39FE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1AAB19" w:rsidR="004A5242" w:rsidRDefault="006C0F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9E9FA6" w:rsidR="001C4A37" w:rsidRPr="001C4A37" w:rsidRDefault="006C0F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C0F4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