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A9CEAA" w:rsidR="00736569" w:rsidRPr="001C4A37" w:rsidRDefault="00084D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11, 2023 - December 17,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4F1F95" w:rsid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573BA2B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09A2EA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C08DE85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724ACE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B8A155E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718CAB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B099C3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806F35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5B6EE2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38D49D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272FA67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558D73" w:rsidR="004A5242" w:rsidRDefault="00084D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BFB495D" w:rsidR="001C4A37" w:rsidRPr="001C4A37" w:rsidRDefault="00084D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4DD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