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AC6F7C" w:rsidR="00736569" w:rsidRPr="001C4A37" w:rsidRDefault="00FD4F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3, 2023 - July 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1B4CD0" w:rsid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5DFD7D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70182D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7403FA4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8F628B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B5E28F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C28F7E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174DDD6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9F8F11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1EE198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D3D2F7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8D182E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4C1309" w:rsidR="004A5242" w:rsidRDefault="00FD4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B8B11C" w:rsidR="001C4A37" w:rsidRPr="001C4A37" w:rsidRDefault="00FD4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