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EC009A" w:rsidR="00736569" w:rsidRPr="001C4A37" w:rsidRDefault="004830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5, 2023 - March 11,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FFA20E" w:rsid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39239C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A028EE" w:rsidR="004A5242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4AEFCD7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1A0FD87" w:rsidR="004A5242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8F0511B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3DA7B2" w:rsidR="004A5242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5F2C67C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233DF7" w:rsidR="004A5242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090EB77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129F62" w:rsidR="004A5242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F9A7C13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EDB9AE" w:rsidR="004A5242" w:rsidRDefault="004830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A204C1D" w:rsidR="001C4A37" w:rsidRPr="001C4A37" w:rsidRDefault="004830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8307D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