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5D3C40" w:rsidR="00736569" w:rsidRPr="001C4A37" w:rsidRDefault="00353B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17, 2022 - January 23,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A3F962" w:rsid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462171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12EC62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4A7AC5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D63899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FFFD1F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6FF081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54DDC2A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C31F96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BFEABB1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FBF7DB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B77A9CF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1B7889" w:rsidR="004A5242" w:rsidRDefault="00353B8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36F4E3" w:rsidR="001C4A37" w:rsidRPr="001C4A37" w:rsidRDefault="00353B8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53B8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