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1B9196" w:rsidR="00736569" w:rsidRPr="001C4A37" w:rsidRDefault="00204B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3, 2021 - October 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1ECDF2" w:rsid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B12D4CA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D166D9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949C3A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EDEB79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EE606DA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E6CB8C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876CFD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85C826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A441AA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6FBED6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64EA18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AE6CCD" w:rsidR="004A5242" w:rsidRDefault="00204B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06CD1E6" w:rsidR="001C4A37" w:rsidRPr="001C4A37" w:rsidRDefault="00204B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4B2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