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DA8317" w:rsidR="00736569" w:rsidRPr="001C4A37" w:rsidRDefault="00A26D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7, 2020 - December 13,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50DD9A" w:rsid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1AC858B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3A0A09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2E5F2C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B406C0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F34E07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77572A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9804191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64F712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F32D78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9BFB4A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FB22FF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22E097" w:rsidR="004A5242" w:rsidRDefault="00A26D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2ACEEA" w:rsidR="001C4A37" w:rsidRPr="001C4A37" w:rsidRDefault="00A26D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6DD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