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068F6B" w:rsidR="00736569" w:rsidRPr="001C4A37" w:rsidRDefault="00B676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19, 2019 - August 25,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F2F7F6" w:rsid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2B77CD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2FAAA8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00F6E7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3C86BD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2E01D96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264288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732B09F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E8B4FB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CBC6062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D9B7A9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779AE2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AD9A8C2" w:rsidR="004A5242" w:rsidRDefault="00B676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E5AFDC0" w:rsidR="001C4A37" w:rsidRPr="001C4A37" w:rsidRDefault="00B676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676E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