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A7D0DEA" w:rsidR="00736569" w:rsidRPr="001C4A37" w:rsidRDefault="002164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20, 2019 - May 26,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8A2442" w:rsid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C9D7089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2BE3FC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CEE8BF2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5633DB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FC181F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1DAE058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DAC0ABC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E236F43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3FC0DA0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538125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CFBC622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B828A5C" w:rsidR="004A5242" w:rsidRDefault="002164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7C98F74" w:rsidR="001C4A37" w:rsidRPr="001C4A37" w:rsidRDefault="002164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1644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