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EB29EF" w:rsidR="004A5242" w:rsidRPr="004A5242" w:rsidRDefault="00CE4F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2030 - September 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6C7D92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2BFC1A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2F94F7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C281B4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0ACCA1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D7CB3D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BE6297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0474DC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9BB713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8BFE66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D839B2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D41F18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59096E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3FAC4C" w:rsidR="004A5242" w:rsidRPr="004A5242" w:rsidRDefault="00CE4F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E4FBB" w:rsidRPr="004A5242" w:rsidRDefault="00CE4FB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E4FBB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