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2020EB" w:rsidR="004A5242" w:rsidRPr="004A5242" w:rsidRDefault="00E13F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2030 - June 22,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A8C515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3E41F87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F8C91D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3D4BF0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A692F2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69D990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5C2D36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0A26F9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0C1493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5DE71E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CB4FC8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FB82AF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9FEF44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9A161E" w:rsidR="004A5242" w:rsidRPr="004A5242" w:rsidRDefault="00E13F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13F47" w:rsidRPr="004A5242" w:rsidRDefault="00E13F4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3F47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