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B86C5B" w:rsidR="004A5242" w:rsidRPr="004A5242" w:rsidRDefault="001C06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2030 - May 18,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1EB170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267110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6AC1A9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9FB53D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A41320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130468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84479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95744E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C6638A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F58CE9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D0183F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B17540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AA328F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532E08" w:rsidR="004A5242" w:rsidRPr="004A5242" w:rsidRDefault="001C0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C06F0" w:rsidRPr="004A5242" w:rsidRDefault="001C06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06F0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