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42F111" w:rsidR="004A5242" w:rsidRPr="004A5242" w:rsidRDefault="00BA1A9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2030 - April 20,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0248B5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132506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E33CE6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8C58AE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5A658A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8AB117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1B67D2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0536D3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EF18D7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C70E8FC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25F1F3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6040C0C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863BA4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CAB59AD" w:rsidR="004A5242" w:rsidRPr="004A5242" w:rsidRDefault="00BA1A9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A1A93" w:rsidRPr="004A5242" w:rsidRDefault="00BA1A9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1A93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