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2EA898" w:rsidR="004A5242" w:rsidRPr="004A5242" w:rsidRDefault="00820A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2029 - July 21,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D14B44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228D11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B53A57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876F82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484B6B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09ADFB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38934A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9F53F6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4250DF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005D60B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A50731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135BF8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85C772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DD0A73" w:rsidR="004A5242" w:rsidRPr="004A5242" w:rsidRDefault="00820A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0A6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0A6A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