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FA93FB" w:rsidR="004A5242" w:rsidRPr="004A5242" w:rsidRDefault="00CD171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2029 - June 10,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5C01BD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3473A2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467AB1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4078E2C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F0760F3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9FB772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32C10E3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BA519F7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D95495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224525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289AB8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9990567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E27DEC0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11BA32B" w:rsidR="004A5242" w:rsidRPr="004A5242" w:rsidRDefault="00CD171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171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D171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