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049A08" w:rsidR="004A5242" w:rsidRPr="004A5242" w:rsidRDefault="00DF0F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2029 - March 24,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F17E50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2A2EAD9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80D917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738B72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5367CF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57277A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4D2E58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FE9192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445085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F26FF9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0EEA8F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64E17E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BB03C0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98AA7D" w:rsidR="004A5242" w:rsidRPr="004A5242" w:rsidRDefault="00DF0F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0FA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F0FA3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