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A389FA" w:rsidR="004A5242" w:rsidRPr="004A5242" w:rsidRDefault="00C446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2027 - April 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FA9B4C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95A422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5CA728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B45A64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C09639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7E42AC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3EAC9F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EEC15D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2120C4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839D0B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544975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9668F4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B9A1DB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D6B9C7" w:rsidR="004A5242" w:rsidRPr="004A5242" w:rsidRDefault="00C446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446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4462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