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C68380E" w:rsidR="004A5242" w:rsidRPr="004A5242" w:rsidRDefault="004651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31, 2027 - February 6,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549D6C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C3AF45A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E42DD8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A149C18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2F6821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AC0FD34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7D3F76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621041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37ED24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6912FB8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DD3E3C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E11C21A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690A88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632D92A" w:rsidR="004A5242" w:rsidRPr="004A5242" w:rsidRDefault="004651A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651A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651A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