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FA2597" w:rsidR="004A5242" w:rsidRPr="004A5242" w:rsidRDefault="005F2A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2026 - August 23,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294F55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518CC2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290A2F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404097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689D32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1945CE4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D6ADB4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2EB052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479782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4AA9F3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018221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8F4624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E527AC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36C6FD" w:rsidR="004A5242" w:rsidRPr="004A5242" w:rsidRDefault="005F2A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F2A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F2AE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