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AC3A84" w:rsidR="004A5242" w:rsidRPr="004A5242" w:rsidRDefault="001970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15, 2026 - February 21,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84A1DD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EEFBD3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364EF9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012DE0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DC4633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6114E5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0B6751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557832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690143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A0F6EB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B92DE0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2C22909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7C10D2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8AA6A0D" w:rsidR="004A5242" w:rsidRPr="004A5242" w:rsidRDefault="001970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970B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970B5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