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CE5D4F" w:rsidR="004A5242" w:rsidRPr="004A5242" w:rsidRDefault="006E24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2023 - April 30,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F8E115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02FC9F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D1B924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F5F018C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CCB568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967E40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2BF2D0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4514C54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637FD8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31379E9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9E0EAF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6DA8C6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236D27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94AAF5" w:rsidR="004A5242" w:rsidRPr="004A5242" w:rsidRDefault="006E24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248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E248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