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4C4CAD" w:rsidR="004A5242" w:rsidRPr="004A5242" w:rsidRDefault="007437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2023 - March 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14A66E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7EEAD7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2CE878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15CB8C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98C563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76CB2A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D8F93F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CF6799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AC6610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ECE593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A0CA59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B8E31D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D487AD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12E47C" w:rsidR="004A5242" w:rsidRPr="004A5242" w:rsidRDefault="00743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37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4371F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