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29AD53" w:rsidR="004A5242" w:rsidRPr="004A5242" w:rsidRDefault="005221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16, 2022 - May 22,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BC37B5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09EE7F8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549C64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83B93DB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8AE557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E45F2A2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1435CA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7203B95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DBBA99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AB98A2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6C2EE0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64A4646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A33606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864EFB" w:rsidR="004A5242" w:rsidRPr="004A5242" w:rsidRDefault="005221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221D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221D6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